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EC" w:rsidRDefault="009572EC" w:rsidP="003E10AF">
      <w:pPr>
        <w:spacing w:line="360" w:lineRule="auto"/>
        <w:jc w:val="center"/>
        <w:rPr>
          <w:rFonts w:ascii="Times New Roman" w:eastAsia="微软雅黑" w:hAnsi="Times New Roman" w:cs="Times New Roman" w:hint="eastAsia"/>
          <w:b/>
          <w:sz w:val="32"/>
        </w:rPr>
      </w:pPr>
    </w:p>
    <w:p w:rsidR="003E10AF" w:rsidRPr="00155CEA" w:rsidRDefault="003E10AF" w:rsidP="003E10AF">
      <w:pPr>
        <w:spacing w:line="360" w:lineRule="auto"/>
        <w:jc w:val="center"/>
        <w:rPr>
          <w:rFonts w:ascii="Times New Roman" w:eastAsia="微软雅黑" w:hAnsi="Times New Roman" w:cs="Times New Roman"/>
          <w:b/>
          <w:sz w:val="32"/>
        </w:rPr>
      </w:pPr>
      <w:r w:rsidRPr="00155CEA">
        <w:rPr>
          <w:rFonts w:ascii="Times New Roman" w:eastAsia="微软雅黑" w:hAnsi="Times New Roman" w:cs="Times New Roman"/>
          <w:b/>
          <w:sz w:val="32"/>
        </w:rPr>
        <w:t>贵州大学矿山环境治理工程技术中心简介</w:t>
      </w:r>
    </w:p>
    <w:p w:rsidR="009572EC" w:rsidRDefault="009572EC" w:rsidP="003E10A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3E10AF" w:rsidRPr="00155CEA" w:rsidRDefault="003E10AF" w:rsidP="003E10A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55CEA">
        <w:rPr>
          <w:rFonts w:ascii="Times New Roman" w:hAnsi="Times New Roman" w:cs="Times New Roman"/>
        </w:rPr>
        <w:t>贵州大学矿山环境治理工程技术中心于</w:t>
      </w:r>
      <w:r w:rsidRPr="00155CEA">
        <w:rPr>
          <w:rFonts w:ascii="Times New Roman" w:hAnsi="Times New Roman" w:cs="Times New Roman"/>
        </w:rPr>
        <w:t>2009</w:t>
      </w:r>
      <w:r w:rsidRPr="00155CEA">
        <w:rPr>
          <w:rFonts w:ascii="Times New Roman" w:hAnsi="Times New Roman" w:cs="Times New Roman"/>
        </w:rPr>
        <w:t>年正式成立；</w:t>
      </w:r>
      <w:r w:rsidRPr="00155CEA">
        <w:rPr>
          <w:rFonts w:ascii="Times New Roman" w:hAnsi="Times New Roman" w:cs="Times New Roman"/>
        </w:rPr>
        <w:t>2013</w:t>
      </w:r>
      <w:r w:rsidRPr="00155CEA">
        <w:rPr>
          <w:rFonts w:ascii="Times New Roman" w:hAnsi="Times New Roman" w:cs="Times New Roman"/>
        </w:rPr>
        <w:t>年获批贵州省矿山环境重金属污染防治科技创新人才团队；</w:t>
      </w:r>
      <w:r w:rsidRPr="00155CEA">
        <w:rPr>
          <w:rFonts w:ascii="Times New Roman" w:hAnsi="Times New Roman" w:cs="Times New Roman"/>
        </w:rPr>
        <w:t>2015</w:t>
      </w:r>
      <w:r w:rsidRPr="00155CEA">
        <w:rPr>
          <w:rFonts w:ascii="Times New Roman" w:hAnsi="Times New Roman" w:cs="Times New Roman"/>
        </w:rPr>
        <w:t>年获批贵州省高等学校矿山环境污染过程与控制特色重点实验室；</w:t>
      </w:r>
      <w:r w:rsidRPr="00155CEA">
        <w:rPr>
          <w:rFonts w:ascii="Times New Roman" w:hAnsi="Times New Roman" w:cs="Times New Roman"/>
        </w:rPr>
        <w:t>2016</w:t>
      </w:r>
      <w:r w:rsidRPr="00155CEA">
        <w:rPr>
          <w:rFonts w:ascii="Times New Roman" w:hAnsi="Times New Roman" w:cs="Times New Roman"/>
        </w:rPr>
        <w:t>年获贵州大学研究生学术研讨（</w:t>
      </w:r>
      <w:r w:rsidRPr="00155CEA">
        <w:rPr>
          <w:rFonts w:ascii="Times New Roman" w:hAnsi="Times New Roman" w:cs="Times New Roman"/>
        </w:rPr>
        <w:t>Seminar</w:t>
      </w:r>
      <w:r w:rsidRPr="00155CEA">
        <w:rPr>
          <w:rFonts w:ascii="Times New Roman" w:hAnsi="Times New Roman" w:cs="Times New Roman"/>
        </w:rPr>
        <w:t>）优秀团队；</w:t>
      </w:r>
      <w:r w:rsidRPr="00155CEA">
        <w:rPr>
          <w:rFonts w:ascii="Times New Roman" w:hAnsi="Times New Roman" w:cs="Times New Roman"/>
        </w:rPr>
        <w:t>2018</w:t>
      </w:r>
      <w:r w:rsidRPr="00155CEA">
        <w:rPr>
          <w:rFonts w:ascii="Times New Roman" w:hAnsi="Times New Roman" w:cs="Times New Roman"/>
        </w:rPr>
        <w:t>年获批贵州省委组织部创新人才基地。中心主要致力于开展岩溶区矿山环境污染过程、矿山水环境地球化学与被动处理技术、矿区土壤重金属污染与防治等基础研究与应用技术研发工作，为贵州省矿山及土壤环境污染调查、风险评价、修复治理等提供技术支撑。</w:t>
      </w:r>
    </w:p>
    <w:p w:rsidR="001E6A4C" w:rsidRPr="00155CEA" w:rsidRDefault="003E10AF" w:rsidP="003E10A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55CEA">
        <w:rPr>
          <w:rFonts w:ascii="Times New Roman" w:hAnsi="Times New Roman" w:cs="Times New Roman"/>
        </w:rPr>
        <w:t>中心现有教职工</w:t>
      </w:r>
      <w:r w:rsidRPr="00155CEA">
        <w:rPr>
          <w:rFonts w:ascii="Times New Roman" w:hAnsi="Times New Roman" w:cs="Times New Roman"/>
        </w:rPr>
        <w:t>11</w:t>
      </w:r>
      <w:r w:rsidRPr="00155CEA">
        <w:rPr>
          <w:rFonts w:ascii="Times New Roman" w:hAnsi="Times New Roman" w:cs="Times New Roman"/>
        </w:rPr>
        <w:t>人，其中教授</w:t>
      </w:r>
      <w:r w:rsidRPr="00155CEA">
        <w:rPr>
          <w:rFonts w:ascii="Times New Roman" w:hAnsi="Times New Roman" w:cs="Times New Roman"/>
        </w:rPr>
        <w:t>1</w:t>
      </w:r>
      <w:r w:rsidRPr="00155CEA">
        <w:rPr>
          <w:rFonts w:ascii="Times New Roman" w:hAnsi="Times New Roman" w:cs="Times New Roman"/>
        </w:rPr>
        <w:t>人，副教授</w:t>
      </w:r>
      <w:r w:rsidRPr="00155CEA">
        <w:rPr>
          <w:rFonts w:ascii="Times New Roman" w:hAnsi="Times New Roman" w:cs="Times New Roman"/>
        </w:rPr>
        <w:t>6</w:t>
      </w:r>
      <w:r w:rsidRPr="00155CEA">
        <w:rPr>
          <w:rFonts w:ascii="Times New Roman" w:hAnsi="Times New Roman" w:cs="Times New Roman"/>
        </w:rPr>
        <w:t>人，高级实验师</w:t>
      </w:r>
      <w:r w:rsidRPr="00155CEA">
        <w:rPr>
          <w:rFonts w:ascii="Times New Roman" w:hAnsi="Times New Roman" w:cs="Times New Roman"/>
        </w:rPr>
        <w:t>1</w:t>
      </w:r>
      <w:r w:rsidRPr="00155CEA">
        <w:rPr>
          <w:rFonts w:ascii="Times New Roman" w:hAnsi="Times New Roman" w:cs="Times New Roman"/>
        </w:rPr>
        <w:t>人，讲师</w:t>
      </w:r>
      <w:r w:rsidRPr="00155CEA">
        <w:rPr>
          <w:rFonts w:ascii="Times New Roman" w:hAnsi="Times New Roman" w:cs="Times New Roman"/>
        </w:rPr>
        <w:t>3</w:t>
      </w:r>
      <w:r w:rsidRPr="00155CEA">
        <w:rPr>
          <w:rFonts w:ascii="Times New Roman" w:hAnsi="Times New Roman" w:cs="Times New Roman"/>
        </w:rPr>
        <w:t>人；近十年来，培养毕业博士及硕士研究生</w:t>
      </w:r>
      <w:r w:rsidRPr="00155CEA">
        <w:rPr>
          <w:rFonts w:ascii="Times New Roman" w:hAnsi="Times New Roman" w:cs="Times New Roman"/>
        </w:rPr>
        <w:t>57</w:t>
      </w:r>
      <w:r w:rsidRPr="00155CEA">
        <w:rPr>
          <w:rFonts w:ascii="Times New Roman" w:hAnsi="Times New Roman" w:cs="Times New Roman"/>
        </w:rPr>
        <w:t>人；截止到</w:t>
      </w:r>
      <w:r w:rsidRPr="00155CEA">
        <w:rPr>
          <w:rFonts w:ascii="Times New Roman" w:hAnsi="Times New Roman" w:cs="Times New Roman"/>
        </w:rPr>
        <w:t>2018</w:t>
      </w:r>
      <w:r w:rsidRPr="00155CEA">
        <w:rPr>
          <w:rFonts w:ascii="Times New Roman" w:hAnsi="Times New Roman" w:cs="Times New Roman"/>
        </w:rPr>
        <w:t>年，中心在读博士后、博士以及硕士总计</w:t>
      </w:r>
      <w:r w:rsidRPr="00155CEA">
        <w:rPr>
          <w:rFonts w:ascii="Times New Roman" w:hAnsi="Times New Roman" w:cs="Times New Roman"/>
        </w:rPr>
        <w:t>47</w:t>
      </w:r>
      <w:r w:rsidRPr="00155CEA">
        <w:rPr>
          <w:rFonts w:ascii="Times New Roman" w:hAnsi="Times New Roman" w:cs="Times New Roman"/>
        </w:rPr>
        <w:t>人。中心累积承担主持纵向项目</w:t>
      </w:r>
      <w:r w:rsidRPr="00155CEA">
        <w:rPr>
          <w:rFonts w:ascii="Times New Roman" w:hAnsi="Times New Roman" w:cs="Times New Roman"/>
        </w:rPr>
        <w:t>40</w:t>
      </w:r>
      <w:r w:rsidRPr="00155CEA">
        <w:rPr>
          <w:rFonts w:ascii="Times New Roman" w:hAnsi="Times New Roman" w:cs="Times New Roman"/>
        </w:rPr>
        <w:t>余项，横向项目</w:t>
      </w:r>
      <w:r w:rsidRPr="00155CEA">
        <w:rPr>
          <w:rFonts w:ascii="Times New Roman" w:hAnsi="Times New Roman" w:cs="Times New Roman"/>
        </w:rPr>
        <w:t>30</w:t>
      </w:r>
      <w:r w:rsidRPr="00155CEA">
        <w:rPr>
          <w:rFonts w:ascii="Times New Roman" w:hAnsi="Times New Roman" w:cs="Times New Roman"/>
        </w:rPr>
        <w:t>余项。发表学术论文</w:t>
      </w:r>
      <w:r w:rsidRPr="00155CEA">
        <w:rPr>
          <w:rFonts w:ascii="Times New Roman" w:hAnsi="Times New Roman" w:cs="Times New Roman"/>
        </w:rPr>
        <w:t>150</w:t>
      </w:r>
      <w:r w:rsidRPr="00155CEA">
        <w:rPr>
          <w:rFonts w:ascii="Times New Roman" w:hAnsi="Times New Roman" w:cs="Times New Roman"/>
        </w:rPr>
        <w:t>余篇，其中</w:t>
      </w:r>
      <w:r w:rsidRPr="00155CEA">
        <w:rPr>
          <w:rFonts w:ascii="Times New Roman" w:hAnsi="Times New Roman" w:cs="Times New Roman"/>
        </w:rPr>
        <w:t>SCI</w:t>
      </w:r>
      <w:r w:rsidR="00952298">
        <w:rPr>
          <w:rFonts w:ascii="Times New Roman" w:hAnsi="Times New Roman" w:cs="Times New Roman" w:hint="eastAsia"/>
        </w:rPr>
        <w:t>论文</w:t>
      </w:r>
      <w:r w:rsidRPr="00155CEA">
        <w:rPr>
          <w:rFonts w:ascii="Times New Roman" w:hAnsi="Times New Roman" w:cs="Times New Roman"/>
        </w:rPr>
        <w:t>40</w:t>
      </w:r>
      <w:r w:rsidRPr="00155CEA">
        <w:rPr>
          <w:rFonts w:ascii="Times New Roman" w:hAnsi="Times New Roman" w:cs="Times New Roman"/>
        </w:rPr>
        <w:t>余篇，中文核心</w:t>
      </w:r>
      <w:r w:rsidR="00952298">
        <w:rPr>
          <w:rFonts w:ascii="Times New Roman" w:hAnsi="Times New Roman" w:cs="Times New Roman" w:hint="eastAsia"/>
        </w:rPr>
        <w:t>论文</w:t>
      </w:r>
      <w:r w:rsidRPr="00155CEA">
        <w:rPr>
          <w:rFonts w:ascii="Times New Roman" w:hAnsi="Times New Roman" w:cs="Times New Roman"/>
        </w:rPr>
        <w:t>70</w:t>
      </w:r>
      <w:r w:rsidRPr="00155CEA">
        <w:rPr>
          <w:rFonts w:ascii="Times New Roman" w:hAnsi="Times New Roman" w:cs="Times New Roman"/>
        </w:rPr>
        <w:t>余篇；出版专著</w:t>
      </w:r>
      <w:r w:rsidRPr="00155CEA">
        <w:rPr>
          <w:rFonts w:ascii="Times New Roman" w:hAnsi="Times New Roman" w:cs="Times New Roman"/>
        </w:rPr>
        <w:t>1</w:t>
      </w:r>
      <w:r w:rsidRPr="00155CEA">
        <w:rPr>
          <w:rFonts w:ascii="Times New Roman" w:hAnsi="Times New Roman" w:cs="Times New Roman"/>
        </w:rPr>
        <w:t>部；获国家专利</w:t>
      </w:r>
      <w:r w:rsidRPr="00155CEA">
        <w:rPr>
          <w:rFonts w:ascii="Times New Roman" w:hAnsi="Times New Roman" w:cs="Times New Roman"/>
        </w:rPr>
        <w:t>3</w:t>
      </w:r>
      <w:r w:rsidRPr="00155CEA">
        <w:rPr>
          <w:rFonts w:ascii="Times New Roman" w:hAnsi="Times New Roman" w:cs="Times New Roman"/>
        </w:rPr>
        <w:t>项；中心</w:t>
      </w:r>
      <w:r w:rsidR="00155CEA">
        <w:rPr>
          <w:rFonts w:ascii="Times New Roman" w:hAnsi="Times New Roman" w:cs="Times New Roman" w:hint="eastAsia"/>
        </w:rPr>
        <w:t>成员</w:t>
      </w:r>
      <w:r w:rsidRPr="00155CEA">
        <w:rPr>
          <w:rFonts w:ascii="Times New Roman" w:hAnsi="Times New Roman" w:cs="Times New Roman"/>
        </w:rPr>
        <w:t>先后荣获贵州省科技进步奖、贵州省高等学校优秀科学成果奖和中国西部地区优秀科技图书奖等。</w:t>
      </w:r>
    </w:p>
    <w:p w:rsidR="003E10AF" w:rsidRPr="00155CEA" w:rsidRDefault="009572EC" w:rsidP="003E10A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370205</wp:posOffset>
            </wp:positionV>
            <wp:extent cx="2757805" cy="1821815"/>
            <wp:effectExtent l="0" t="0" r="4445" b="6985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A1157F" wp14:editId="4FC27783">
            <wp:simplePos x="0" y="0"/>
            <wp:positionH relativeFrom="column">
              <wp:posOffset>23495</wp:posOffset>
            </wp:positionH>
            <wp:positionV relativeFrom="paragraph">
              <wp:posOffset>370205</wp:posOffset>
            </wp:positionV>
            <wp:extent cx="2740660" cy="1821180"/>
            <wp:effectExtent l="0" t="0" r="2540" b="7620"/>
            <wp:wrapTopAndBottom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E10AF" w:rsidRPr="00155CEA" w:rsidRDefault="003E10AF" w:rsidP="003E10AF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E10AF" w:rsidRPr="00155CEA" w:rsidRDefault="003E10AF" w:rsidP="003E10AF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E10AF" w:rsidRPr="00155CEA" w:rsidRDefault="003E10AF" w:rsidP="003E10AF">
      <w:pPr>
        <w:spacing w:line="360" w:lineRule="auto"/>
        <w:ind w:firstLineChars="200" w:firstLine="420"/>
        <w:rPr>
          <w:rFonts w:ascii="Times New Roman" w:hAnsi="Times New Roman" w:cs="Times New Roman"/>
        </w:rPr>
        <w:sectPr w:rsidR="003E10AF" w:rsidRPr="00155C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10AF" w:rsidRPr="00155CEA" w:rsidRDefault="003E10AF" w:rsidP="00706CC6">
      <w:pPr>
        <w:jc w:val="center"/>
        <w:rPr>
          <w:rFonts w:ascii="Times New Roman" w:eastAsia="宋体" w:hAnsi="Times New Roman" w:cs="Times New Roman"/>
          <w:b/>
          <w:sz w:val="28"/>
          <w:szCs w:val="52"/>
        </w:rPr>
      </w:pPr>
      <w:r w:rsidRPr="00155CEA">
        <w:rPr>
          <w:rFonts w:ascii="Times New Roman" w:eastAsia="宋体" w:hAnsi="Times New Roman" w:cs="Times New Roman"/>
          <w:b/>
          <w:sz w:val="28"/>
          <w:szCs w:val="52"/>
        </w:rPr>
        <w:lastRenderedPageBreak/>
        <w:t>贵州省普通高等学校特色重点实验室</w:t>
      </w:r>
    </w:p>
    <w:p w:rsidR="003E10AF" w:rsidRPr="00155CEA" w:rsidRDefault="003E10AF" w:rsidP="003E10AF">
      <w:pPr>
        <w:spacing w:line="360" w:lineRule="auto"/>
        <w:jc w:val="center"/>
        <w:rPr>
          <w:rFonts w:ascii="Times New Roman" w:eastAsia="微软雅黑" w:hAnsi="Times New Roman" w:cs="Times New Roman"/>
          <w:b/>
          <w:sz w:val="32"/>
          <w:szCs w:val="52"/>
        </w:rPr>
      </w:pPr>
      <w:r w:rsidRPr="00155CEA">
        <w:rPr>
          <w:rFonts w:ascii="Times New Roman" w:eastAsia="微软雅黑" w:hAnsi="Times New Roman" w:cs="Times New Roman"/>
          <w:b/>
          <w:sz w:val="32"/>
          <w:szCs w:val="52"/>
        </w:rPr>
        <w:t>贵州省矿山环境污染过程与控制重点实验室简介</w:t>
      </w:r>
    </w:p>
    <w:p w:rsidR="003E10AF" w:rsidRPr="00155CEA" w:rsidRDefault="003E10AF" w:rsidP="003E10AF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:rsidR="00C65A46" w:rsidRDefault="00A10DFB" w:rsidP="0022371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55CEA">
        <w:rPr>
          <w:rFonts w:ascii="Times New Roman" w:hAnsi="Times New Roman" w:cs="Times New Roman"/>
          <w:szCs w:val="21"/>
        </w:rPr>
        <w:t>贵州省矿山环境污染过程与控制重点实验室由吴攀教授领衔，</w:t>
      </w:r>
      <w:r w:rsidR="00C65A46">
        <w:rPr>
          <w:rFonts w:ascii="Times New Roman" w:hAnsi="Times New Roman" w:cs="Times New Roman" w:hint="eastAsia"/>
          <w:szCs w:val="21"/>
        </w:rPr>
        <w:t>以</w:t>
      </w:r>
      <w:r w:rsidR="00C65A46" w:rsidRPr="00223713">
        <w:rPr>
          <w:rFonts w:ascii="Times New Roman" w:hAnsi="Times New Roman" w:cs="Times New Roman" w:hint="eastAsia"/>
          <w:szCs w:val="21"/>
        </w:rPr>
        <w:t>“立足贵州，面向全国，打造矿山环境先进科技平台和人才培养基地”</w:t>
      </w:r>
      <w:r w:rsidR="00C65A46">
        <w:rPr>
          <w:rFonts w:ascii="Times New Roman" w:hAnsi="Times New Roman" w:cs="Times New Roman" w:hint="eastAsia"/>
          <w:szCs w:val="21"/>
        </w:rPr>
        <w:t>为总体发展定位，</w:t>
      </w:r>
      <w:r w:rsidR="00C65A46" w:rsidRPr="00223713">
        <w:rPr>
          <w:rFonts w:ascii="Times New Roman" w:hAnsi="Times New Roman" w:cs="Times New Roman" w:hint="eastAsia"/>
          <w:szCs w:val="21"/>
        </w:rPr>
        <w:t>紧密结合贵州矿山环境特点，围绕贵州不同矿种、不同矿区中的污染物质的迁移转化，及其对水土环境的影响等方面开展系统研究，集成与研发适合贵州本土矿山环境污染治理的技术体系，</w:t>
      </w:r>
      <w:r w:rsidR="003B40A4">
        <w:rPr>
          <w:rFonts w:ascii="Times New Roman" w:hAnsi="Times New Roman" w:cs="Times New Roman" w:hint="eastAsia"/>
          <w:szCs w:val="21"/>
        </w:rPr>
        <w:t>是</w:t>
      </w:r>
      <w:r w:rsidR="00C65A46" w:rsidRPr="00223713">
        <w:rPr>
          <w:rFonts w:ascii="Times New Roman" w:hAnsi="Times New Roman" w:cs="Times New Roman" w:hint="eastAsia"/>
          <w:szCs w:val="21"/>
        </w:rPr>
        <w:t>培养矿山环境污染防治的</w:t>
      </w:r>
      <w:r w:rsidR="003B40A4">
        <w:rPr>
          <w:rFonts w:ascii="Times New Roman" w:hAnsi="Times New Roman" w:cs="Times New Roman" w:hint="eastAsia"/>
          <w:szCs w:val="21"/>
        </w:rPr>
        <w:t>高端</w:t>
      </w:r>
      <w:r w:rsidR="00C65A46" w:rsidRPr="00223713">
        <w:rPr>
          <w:rFonts w:ascii="Times New Roman" w:hAnsi="Times New Roman" w:cs="Times New Roman" w:hint="eastAsia"/>
          <w:szCs w:val="21"/>
        </w:rPr>
        <w:t>人才</w:t>
      </w:r>
      <w:r w:rsidR="003B40A4">
        <w:rPr>
          <w:rFonts w:ascii="Times New Roman" w:hAnsi="Times New Roman" w:cs="Times New Roman" w:hint="eastAsia"/>
          <w:szCs w:val="21"/>
        </w:rPr>
        <w:t>基地和</w:t>
      </w:r>
      <w:r w:rsidR="00C65A46" w:rsidRPr="00223713">
        <w:rPr>
          <w:rFonts w:ascii="Times New Roman" w:hAnsi="Times New Roman" w:cs="Times New Roman" w:hint="eastAsia"/>
          <w:szCs w:val="21"/>
        </w:rPr>
        <w:t>矿山环境治理技术的研发基地。</w:t>
      </w:r>
    </w:p>
    <w:p w:rsidR="00223713" w:rsidRDefault="00C67261" w:rsidP="0022371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实验室学术委员会由国内著名科研院所的知名教授</w:t>
      </w:r>
      <w:r w:rsidR="00223713">
        <w:rPr>
          <w:rFonts w:ascii="Times New Roman" w:hAnsi="Times New Roman" w:cs="Times New Roman" w:hint="eastAsia"/>
          <w:szCs w:val="21"/>
        </w:rPr>
        <w:t>同行</w:t>
      </w:r>
      <w:r>
        <w:rPr>
          <w:rFonts w:ascii="Times New Roman" w:hAnsi="Times New Roman" w:cs="Times New Roman" w:hint="eastAsia"/>
          <w:szCs w:val="21"/>
        </w:rPr>
        <w:t>组成，</w:t>
      </w:r>
      <w:r w:rsidR="00223713">
        <w:rPr>
          <w:rFonts w:ascii="Times New Roman" w:hAnsi="Times New Roman" w:cs="Times New Roman" w:hint="eastAsia"/>
          <w:szCs w:val="21"/>
        </w:rPr>
        <w:t>通过</w:t>
      </w:r>
      <w:r>
        <w:rPr>
          <w:rFonts w:ascii="Times New Roman" w:hAnsi="Times New Roman" w:cs="Times New Roman" w:hint="eastAsia"/>
          <w:szCs w:val="21"/>
        </w:rPr>
        <w:t>定期召开会议，及时指导解决实验室的运行及发展过程中存在的问题。</w:t>
      </w:r>
      <w:r w:rsidR="00223713">
        <w:rPr>
          <w:rFonts w:ascii="Times New Roman" w:hAnsi="Times New Roman" w:cs="Times New Roman" w:hint="eastAsia"/>
          <w:szCs w:val="21"/>
        </w:rPr>
        <w:t>同时，实验室</w:t>
      </w:r>
      <w:r w:rsidR="00223713" w:rsidRPr="00223713">
        <w:rPr>
          <w:rFonts w:ascii="Times New Roman" w:hAnsi="Times New Roman" w:cs="Times New Roman" w:hint="eastAsia"/>
          <w:szCs w:val="21"/>
        </w:rPr>
        <w:t>以学</w:t>
      </w:r>
      <w:r w:rsidR="00223713">
        <w:rPr>
          <w:rFonts w:ascii="Times New Roman" w:hAnsi="Times New Roman" w:cs="Times New Roman" w:hint="eastAsia"/>
          <w:szCs w:val="21"/>
        </w:rPr>
        <w:t>院</w:t>
      </w:r>
      <w:r w:rsidR="00223713" w:rsidRPr="00223713">
        <w:rPr>
          <w:rFonts w:ascii="Times New Roman" w:hAnsi="Times New Roman" w:cs="Times New Roman" w:hint="eastAsia"/>
          <w:szCs w:val="21"/>
        </w:rPr>
        <w:t>地质学博士后流动站</w:t>
      </w:r>
      <w:r w:rsidR="00223713">
        <w:rPr>
          <w:rFonts w:ascii="Times New Roman" w:hAnsi="Times New Roman" w:cs="Times New Roman" w:hint="eastAsia"/>
          <w:szCs w:val="21"/>
        </w:rPr>
        <w:t>和贵州省组织部人才基地</w:t>
      </w:r>
      <w:r w:rsidR="00223713" w:rsidRPr="00223713">
        <w:rPr>
          <w:rFonts w:ascii="Times New Roman" w:hAnsi="Times New Roman" w:cs="Times New Roman" w:hint="eastAsia"/>
          <w:szCs w:val="21"/>
        </w:rPr>
        <w:t>为依托，开展多学科交叉融合研究，采用灵活的人员聘用机制，广泛</w:t>
      </w:r>
      <w:r w:rsidR="00223713">
        <w:rPr>
          <w:rFonts w:ascii="Times New Roman" w:hAnsi="Times New Roman" w:cs="Times New Roman" w:hint="eastAsia"/>
          <w:szCs w:val="21"/>
        </w:rPr>
        <w:t>柔性</w:t>
      </w:r>
      <w:r w:rsidR="00223713" w:rsidRPr="00223713">
        <w:rPr>
          <w:rFonts w:ascii="Times New Roman" w:hAnsi="Times New Roman" w:cs="Times New Roman" w:hint="eastAsia"/>
          <w:szCs w:val="21"/>
        </w:rPr>
        <w:t>引进国内外优秀人才到实验室开展</w:t>
      </w:r>
      <w:r w:rsidR="00223713">
        <w:rPr>
          <w:rFonts w:ascii="Times New Roman" w:hAnsi="Times New Roman" w:cs="Times New Roman" w:hint="eastAsia"/>
          <w:szCs w:val="21"/>
        </w:rPr>
        <w:t>合作</w:t>
      </w:r>
      <w:r w:rsidR="00223713" w:rsidRPr="00223713">
        <w:rPr>
          <w:rFonts w:ascii="Times New Roman" w:hAnsi="Times New Roman" w:cs="Times New Roman" w:hint="eastAsia"/>
          <w:szCs w:val="21"/>
        </w:rPr>
        <w:t>研究</w:t>
      </w:r>
      <w:r w:rsidR="00223713">
        <w:rPr>
          <w:rFonts w:ascii="Times New Roman" w:hAnsi="Times New Roman" w:cs="Times New Roman" w:hint="eastAsia"/>
          <w:szCs w:val="21"/>
        </w:rPr>
        <w:t>。</w:t>
      </w:r>
    </w:p>
    <w:p w:rsidR="00951B4D" w:rsidRDefault="00C67261" w:rsidP="00223713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  <w:r w:rsidRPr="00155CEA">
        <w:rPr>
          <w:rFonts w:ascii="Times New Roman" w:hAnsi="Times New Roman" w:cs="Times New Roman"/>
          <w:szCs w:val="21"/>
        </w:rPr>
        <w:t>目前，</w:t>
      </w:r>
      <w:r>
        <w:rPr>
          <w:rFonts w:ascii="Times New Roman" w:hAnsi="Times New Roman" w:cs="Times New Roman" w:hint="eastAsia"/>
          <w:szCs w:val="21"/>
        </w:rPr>
        <w:t>在学术委员会的指导下，实验室</w:t>
      </w:r>
      <w:r w:rsidR="00C65A46">
        <w:rPr>
          <w:rFonts w:ascii="Times New Roman" w:hAnsi="Times New Roman" w:cs="Times New Roman" w:hint="eastAsia"/>
          <w:szCs w:val="21"/>
        </w:rPr>
        <w:t>已</w:t>
      </w:r>
      <w:r w:rsidR="00223713">
        <w:rPr>
          <w:rFonts w:ascii="Times New Roman" w:hAnsi="Times New Roman" w:cs="Times New Roman" w:hint="eastAsia"/>
          <w:szCs w:val="21"/>
        </w:rPr>
        <w:t>在研究方向、</w:t>
      </w:r>
      <w:r>
        <w:rPr>
          <w:rFonts w:ascii="Times New Roman" w:hAnsi="Times New Roman" w:cs="Times New Roman" w:hint="eastAsia"/>
          <w:szCs w:val="21"/>
        </w:rPr>
        <w:t>人员</w:t>
      </w:r>
      <w:r w:rsidR="00223713">
        <w:rPr>
          <w:rFonts w:ascii="Times New Roman" w:hAnsi="Times New Roman" w:cs="Times New Roman" w:hint="eastAsia"/>
          <w:szCs w:val="21"/>
        </w:rPr>
        <w:t>结构、发展规模等方面已形成完备的</w:t>
      </w:r>
      <w:r>
        <w:rPr>
          <w:rFonts w:ascii="Times New Roman" w:hAnsi="Times New Roman" w:cs="Times New Roman" w:hint="eastAsia"/>
          <w:szCs w:val="21"/>
        </w:rPr>
        <w:t>支撑体系，</w:t>
      </w:r>
      <w:r w:rsidR="00155CEA" w:rsidRPr="00155CEA">
        <w:rPr>
          <w:rFonts w:ascii="Times New Roman" w:hAnsi="Times New Roman" w:cs="Times New Roman"/>
          <w:szCs w:val="21"/>
        </w:rPr>
        <w:t>学术方向带头人及技术骨干</w:t>
      </w:r>
      <w:r w:rsidRPr="00155CEA">
        <w:rPr>
          <w:rFonts w:ascii="Times New Roman" w:hAnsi="Times New Roman" w:cs="Times New Roman"/>
          <w:szCs w:val="21"/>
        </w:rPr>
        <w:t>拥有环境地球化学、环境科学、土壤学、环境工程、地理信息系统等</w:t>
      </w:r>
      <w:r>
        <w:rPr>
          <w:rFonts w:ascii="Times New Roman" w:hAnsi="Times New Roman" w:cs="Times New Roman" w:hint="eastAsia"/>
          <w:szCs w:val="21"/>
        </w:rPr>
        <w:t>学科背景</w:t>
      </w:r>
      <w:r w:rsidRPr="00155CEA">
        <w:rPr>
          <w:rFonts w:ascii="Times New Roman" w:hAnsi="Times New Roman" w:cs="Times New Roman"/>
          <w:szCs w:val="21"/>
        </w:rPr>
        <w:t>，</w:t>
      </w:r>
      <w:r w:rsidR="00223713">
        <w:rPr>
          <w:rFonts w:ascii="Times New Roman" w:hAnsi="Times New Roman" w:cs="Times New Roman" w:hint="eastAsia"/>
          <w:szCs w:val="21"/>
        </w:rPr>
        <w:t>实验室核心成员中</w:t>
      </w:r>
      <w:r w:rsidR="00951B4D" w:rsidRPr="00155CEA">
        <w:rPr>
          <w:rFonts w:ascii="Times New Roman" w:hAnsi="Times New Roman" w:cs="Times New Roman"/>
          <w:szCs w:val="21"/>
        </w:rPr>
        <w:t>教授</w:t>
      </w:r>
      <w:r w:rsidR="00951B4D" w:rsidRPr="00155CEA">
        <w:rPr>
          <w:rFonts w:ascii="Times New Roman" w:hAnsi="Times New Roman" w:cs="Times New Roman"/>
          <w:szCs w:val="21"/>
        </w:rPr>
        <w:t>8</w:t>
      </w:r>
      <w:r w:rsidR="00951B4D" w:rsidRPr="00155CEA">
        <w:rPr>
          <w:rFonts w:ascii="Times New Roman" w:hAnsi="Times New Roman" w:cs="Times New Roman"/>
          <w:szCs w:val="21"/>
        </w:rPr>
        <w:t>名、副教授</w:t>
      </w:r>
      <w:r w:rsidR="00951B4D" w:rsidRPr="00155CEA">
        <w:rPr>
          <w:rFonts w:ascii="Times New Roman" w:hAnsi="Times New Roman" w:cs="Times New Roman"/>
          <w:szCs w:val="21"/>
        </w:rPr>
        <w:t>7</w:t>
      </w:r>
      <w:r w:rsidR="00951B4D" w:rsidRPr="00155CEA">
        <w:rPr>
          <w:rFonts w:ascii="Times New Roman" w:hAnsi="Times New Roman" w:cs="Times New Roman"/>
          <w:szCs w:val="21"/>
        </w:rPr>
        <w:t>名、讲师</w:t>
      </w:r>
      <w:r w:rsidR="00951B4D" w:rsidRPr="00155CEA">
        <w:rPr>
          <w:rFonts w:ascii="Times New Roman" w:hAnsi="Times New Roman" w:cs="Times New Roman"/>
          <w:szCs w:val="21"/>
        </w:rPr>
        <w:t>7</w:t>
      </w:r>
      <w:r w:rsidR="00951B4D" w:rsidRPr="00155CEA">
        <w:rPr>
          <w:rFonts w:ascii="Times New Roman" w:hAnsi="Times New Roman" w:cs="Times New Roman"/>
          <w:szCs w:val="21"/>
        </w:rPr>
        <w:t>名，</w:t>
      </w:r>
      <w:r w:rsidR="00223713" w:rsidRPr="00155CEA">
        <w:rPr>
          <w:rFonts w:ascii="Times New Roman" w:hAnsi="Times New Roman" w:cs="Times New Roman"/>
          <w:szCs w:val="21"/>
        </w:rPr>
        <w:t>14</w:t>
      </w:r>
      <w:r w:rsidR="00223713">
        <w:rPr>
          <w:rFonts w:ascii="Times New Roman" w:hAnsi="Times New Roman" w:cs="Times New Roman" w:hint="eastAsia"/>
          <w:szCs w:val="21"/>
        </w:rPr>
        <w:t>人</w:t>
      </w:r>
      <w:r w:rsidR="00951B4D" w:rsidRPr="00155CEA">
        <w:rPr>
          <w:rFonts w:ascii="Times New Roman" w:hAnsi="Times New Roman" w:cs="Times New Roman"/>
          <w:szCs w:val="21"/>
        </w:rPr>
        <w:t>具有博士学位、</w:t>
      </w:r>
      <w:r w:rsidR="00223713" w:rsidRPr="00155CEA">
        <w:rPr>
          <w:rFonts w:ascii="Times New Roman" w:hAnsi="Times New Roman" w:cs="Times New Roman"/>
          <w:szCs w:val="21"/>
        </w:rPr>
        <w:t>8</w:t>
      </w:r>
      <w:r w:rsidR="00223713">
        <w:rPr>
          <w:rFonts w:ascii="Times New Roman" w:hAnsi="Times New Roman" w:cs="Times New Roman" w:hint="eastAsia"/>
          <w:szCs w:val="21"/>
        </w:rPr>
        <w:t>人具有</w:t>
      </w:r>
      <w:r w:rsidR="00951B4D" w:rsidRPr="00155CEA">
        <w:rPr>
          <w:rFonts w:ascii="Times New Roman" w:hAnsi="Times New Roman" w:cs="Times New Roman"/>
          <w:szCs w:val="21"/>
        </w:rPr>
        <w:t>硕士学位，骨干力量年富力强</w:t>
      </w:r>
      <w:r w:rsidR="003B40A4">
        <w:rPr>
          <w:rFonts w:ascii="Times New Roman" w:hAnsi="Times New Roman" w:cs="Times New Roman" w:hint="eastAsia"/>
          <w:szCs w:val="21"/>
        </w:rPr>
        <w:t>且</w:t>
      </w:r>
      <w:r w:rsidR="00951B4D" w:rsidRPr="00155CEA">
        <w:rPr>
          <w:rFonts w:ascii="Times New Roman" w:hAnsi="Times New Roman" w:cs="Times New Roman"/>
          <w:szCs w:val="21"/>
        </w:rPr>
        <w:t>思维活跃</w:t>
      </w:r>
      <w:r w:rsidR="003B40A4">
        <w:rPr>
          <w:rFonts w:ascii="Times New Roman" w:hAnsi="Times New Roman" w:cs="Times New Roman" w:hint="eastAsia"/>
          <w:szCs w:val="21"/>
        </w:rPr>
        <w:t>，思想和业务素质过硬</w:t>
      </w:r>
      <w:r w:rsidR="00951B4D" w:rsidRPr="00155CEA">
        <w:rPr>
          <w:rFonts w:ascii="Times New Roman" w:hAnsi="Times New Roman" w:cs="Times New Roman"/>
          <w:szCs w:val="21"/>
        </w:rPr>
        <w:t>，团队协作</w:t>
      </w:r>
      <w:r w:rsidR="003B40A4">
        <w:rPr>
          <w:rFonts w:ascii="Times New Roman" w:hAnsi="Times New Roman" w:cs="Times New Roman" w:hint="eastAsia"/>
          <w:szCs w:val="21"/>
        </w:rPr>
        <w:t>能力强，为实验室发展的中坚力量</w:t>
      </w:r>
      <w:r w:rsidR="00951B4D" w:rsidRPr="00155CEA">
        <w:rPr>
          <w:rFonts w:ascii="Times New Roman" w:hAnsi="Times New Roman" w:cs="Times New Roman"/>
          <w:szCs w:val="21"/>
        </w:rPr>
        <w:t>。</w:t>
      </w:r>
      <w:r w:rsidR="003B40A4">
        <w:rPr>
          <w:rFonts w:ascii="Times New Roman" w:hAnsi="Times New Roman" w:cs="Times New Roman" w:hint="eastAsia"/>
          <w:szCs w:val="21"/>
        </w:rPr>
        <w:t>今后，实验室将重点</w:t>
      </w:r>
      <w:r w:rsidR="003B40A4" w:rsidRPr="003B40A4">
        <w:rPr>
          <w:rFonts w:ascii="Times New Roman" w:hAnsi="Times New Roman" w:cs="Times New Roman" w:hint="eastAsia"/>
          <w:szCs w:val="21"/>
        </w:rPr>
        <w:t>在学术交流、人才培养、技术引进以及联合技术攻关等方面有所突破</w:t>
      </w:r>
      <w:r w:rsidR="003B40A4">
        <w:rPr>
          <w:rFonts w:ascii="Times New Roman" w:hAnsi="Times New Roman" w:cs="Times New Roman" w:hint="eastAsia"/>
          <w:szCs w:val="21"/>
        </w:rPr>
        <w:t>，同时</w:t>
      </w:r>
      <w:r w:rsidR="003B40A4" w:rsidRPr="003B40A4">
        <w:rPr>
          <w:rFonts w:ascii="Times New Roman" w:hAnsi="Times New Roman" w:cs="Times New Roman" w:hint="eastAsia"/>
          <w:szCs w:val="21"/>
        </w:rPr>
        <w:t>加强与地方政府、管理部门、矿山企业及环境保护公司的沟通与合作，树立“官</w:t>
      </w:r>
      <w:r w:rsidR="003B40A4" w:rsidRPr="003B40A4">
        <w:rPr>
          <w:rFonts w:ascii="Times New Roman" w:hAnsi="Times New Roman" w:cs="Times New Roman" w:hint="eastAsia"/>
          <w:szCs w:val="21"/>
        </w:rPr>
        <w:t>-</w:t>
      </w:r>
      <w:r w:rsidR="003B40A4" w:rsidRPr="003B40A4">
        <w:rPr>
          <w:rFonts w:ascii="Times New Roman" w:hAnsi="Times New Roman" w:cs="Times New Roman" w:hint="eastAsia"/>
          <w:szCs w:val="21"/>
        </w:rPr>
        <w:t>产</w:t>
      </w:r>
      <w:r w:rsidR="003B40A4" w:rsidRPr="003B40A4">
        <w:rPr>
          <w:rFonts w:ascii="Times New Roman" w:hAnsi="Times New Roman" w:cs="Times New Roman" w:hint="eastAsia"/>
          <w:szCs w:val="21"/>
        </w:rPr>
        <w:t>-</w:t>
      </w:r>
      <w:r w:rsidR="003B40A4" w:rsidRPr="003B40A4">
        <w:rPr>
          <w:rFonts w:ascii="Times New Roman" w:hAnsi="Times New Roman" w:cs="Times New Roman" w:hint="eastAsia"/>
          <w:szCs w:val="21"/>
        </w:rPr>
        <w:t>学</w:t>
      </w:r>
      <w:r w:rsidR="003B40A4" w:rsidRPr="003B40A4">
        <w:rPr>
          <w:rFonts w:ascii="Times New Roman" w:hAnsi="Times New Roman" w:cs="Times New Roman" w:hint="eastAsia"/>
          <w:szCs w:val="21"/>
        </w:rPr>
        <w:t>-</w:t>
      </w:r>
      <w:proofErr w:type="gramStart"/>
      <w:r w:rsidR="003B40A4" w:rsidRPr="003B40A4">
        <w:rPr>
          <w:rFonts w:ascii="Times New Roman" w:hAnsi="Times New Roman" w:cs="Times New Roman" w:hint="eastAsia"/>
          <w:szCs w:val="21"/>
        </w:rPr>
        <w:t>研</w:t>
      </w:r>
      <w:proofErr w:type="gramEnd"/>
      <w:r w:rsidR="003B40A4">
        <w:rPr>
          <w:rFonts w:ascii="Times New Roman" w:hAnsi="Times New Roman" w:cs="Times New Roman" w:hint="eastAsia"/>
          <w:szCs w:val="21"/>
        </w:rPr>
        <w:t>-</w:t>
      </w:r>
      <w:r w:rsidR="003B40A4">
        <w:rPr>
          <w:rFonts w:ascii="Times New Roman" w:hAnsi="Times New Roman" w:cs="Times New Roman" w:hint="eastAsia"/>
          <w:szCs w:val="21"/>
        </w:rPr>
        <w:t>用</w:t>
      </w:r>
      <w:r w:rsidR="003B40A4" w:rsidRPr="003B40A4">
        <w:rPr>
          <w:rFonts w:ascii="Times New Roman" w:hAnsi="Times New Roman" w:cs="Times New Roman" w:hint="eastAsia"/>
          <w:szCs w:val="21"/>
        </w:rPr>
        <w:t>”</w:t>
      </w:r>
      <w:r w:rsidR="00CB6581">
        <w:rPr>
          <w:rFonts w:ascii="Times New Roman" w:hAnsi="Times New Roman" w:cs="Times New Roman" w:hint="eastAsia"/>
          <w:szCs w:val="21"/>
        </w:rPr>
        <w:t>一体化</w:t>
      </w:r>
      <w:r w:rsidR="003B40A4" w:rsidRPr="003B40A4">
        <w:rPr>
          <w:rFonts w:ascii="Times New Roman" w:hAnsi="Times New Roman" w:cs="Times New Roman" w:hint="eastAsia"/>
          <w:szCs w:val="21"/>
        </w:rPr>
        <w:t>的典范</w:t>
      </w:r>
      <w:r w:rsidR="003B40A4">
        <w:rPr>
          <w:rFonts w:ascii="Times New Roman" w:hAnsi="Times New Roman" w:cs="Times New Roman" w:hint="eastAsia"/>
          <w:szCs w:val="21"/>
        </w:rPr>
        <w:t>。</w:t>
      </w:r>
    </w:p>
    <w:p w:rsidR="008A6EDB" w:rsidRPr="00155CEA" w:rsidRDefault="008A6EDB" w:rsidP="0022371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951B4D" w:rsidRPr="00C65A46" w:rsidRDefault="008A6EDB" w:rsidP="00155CEA">
      <w:pPr>
        <w:spacing w:line="360" w:lineRule="auto"/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74A7587" wp14:editId="1E8B67E1">
            <wp:simplePos x="0" y="0"/>
            <wp:positionH relativeFrom="column">
              <wp:posOffset>2630170</wp:posOffset>
            </wp:positionH>
            <wp:positionV relativeFrom="paragraph">
              <wp:posOffset>101600</wp:posOffset>
            </wp:positionV>
            <wp:extent cx="2266315" cy="1712595"/>
            <wp:effectExtent l="0" t="0" r="635" b="1905"/>
            <wp:wrapSquare wrapText="bothSides"/>
            <wp:docPr id="9" name="Picture 5" descr="C:\Users\Chipeng Zhang\Desktop\QQ图片2017092116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Chipeng Zhang\Desktop\QQ图片20170921162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98BDE2" wp14:editId="18B96CA2">
            <wp:simplePos x="0" y="0"/>
            <wp:positionH relativeFrom="column">
              <wp:posOffset>186690</wp:posOffset>
            </wp:positionH>
            <wp:positionV relativeFrom="paragraph">
              <wp:posOffset>100965</wp:posOffset>
            </wp:positionV>
            <wp:extent cx="2383155" cy="1713230"/>
            <wp:effectExtent l="0" t="0" r="0" b="127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1B4D" w:rsidRPr="00C6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AF"/>
    <w:rsid w:val="000376AF"/>
    <w:rsid w:val="000941A9"/>
    <w:rsid w:val="00155CEA"/>
    <w:rsid w:val="00156B9F"/>
    <w:rsid w:val="001E6A4C"/>
    <w:rsid w:val="00223713"/>
    <w:rsid w:val="003B40A4"/>
    <w:rsid w:val="003E10AF"/>
    <w:rsid w:val="004B50FD"/>
    <w:rsid w:val="006C34B7"/>
    <w:rsid w:val="00706CC6"/>
    <w:rsid w:val="008A6EDB"/>
    <w:rsid w:val="00951B4D"/>
    <w:rsid w:val="00952298"/>
    <w:rsid w:val="009572EC"/>
    <w:rsid w:val="00A10DFB"/>
    <w:rsid w:val="00C65A46"/>
    <w:rsid w:val="00C67261"/>
    <w:rsid w:val="00C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E10AF"/>
    <w:rPr>
      <w:rFonts w:ascii="Times New Roman" w:eastAsia="宋体" w:hAnsi="Times New Roman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9572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72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E10AF"/>
    <w:rPr>
      <w:rFonts w:ascii="Times New Roman" w:eastAsia="宋体" w:hAnsi="Times New Roman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9572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7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A2BC-86E9-4280-AFF6-B8084C56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hanzhiwei</dc:creator>
  <cp:keywords/>
  <dc:description/>
  <cp:lastModifiedBy>Windows User</cp:lastModifiedBy>
  <cp:revision>25</cp:revision>
  <dcterms:created xsi:type="dcterms:W3CDTF">2019-10-20T00:55:00Z</dcterms:created>
  <dcterms:modified xsi:type="dcterms:W3CDTF">2019-10-22T09:38:00Z</dcterms:modified>
</cp:coreProperties>
</file>